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Л Е Н И 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 июля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6"/>
          <w:szCs w:val="26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6"/>
          <w:szCs w:val="26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дело об административном правонарушении, предусмотренном ч. 1 ст. 20.25 КоАП РФ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33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 С Т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13.01.2026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00 час. 01 мин. </w:t>
      </w: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проживающ</w:t>
      </w:r>
      <w:r>
        <w:rPr>
          <w:rFonts w:ascii="Times New Roman" w:eastAsia="Times New Roman" w:hAnsi="Times New Roman" w:cs="Times New Roman"/>
          <w:sz w:val="26"/>
          <w:szCs w:val="26"/>
        </w:rPr>
        <w:t>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оплатил </w:t>
      </w:r>
      <w:r>
        <w:rPr>
          <w:rFonts w:ascii="Times New Roman" w:eastAsia="Times New Roman" w:hAnsi="Times New Roman" w:cs="Times New Roman"/>
          <w:sz w:val="26"/>
          <w:szCs w:val="26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6"/>
          <w:szCs w:val="26"/>
        </w:rPr>
        <w:t>в сумме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75</w:t>
      </w:r>
      <w:r>
        <w:rPr>
          <w:rFonts w:ascii="Times New Roman" w:eastAsia="Times New Roman" w:hAnsi="Times New Roman" w:cs="Times New Roman"/>
          <w:sz w:val="26"/>
          <w:szCs w:val="26"/>
        </w:rPr>
        <w:t>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30.09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862</w:t>
      </w:r>
      <w:r>
        <w:rPr>
          <w:rFonts w:ascii="Times New Roman" w:eastAsia="Times New Roman" w:hAnsi="Times New Roman" w:cs="Times New Roman"/>
          <w:sz w:val="26"/>
          <w:szCs w:val="26"/>
        </w:rPr>
        <w:t>50</w:t>
      </w:r>
      <w:r>
        <w:rPr>
          <w:rFonts w:ascii="Times New Roman" w:eastAsia="Times New Roman" w:hAnsi="Times New Roman" w:cs="Times New Roman"/>
          <w:sz w:val="26"/>
          <w:szCs w:val="26"/>
        </w:rPr>
        <w:t>930017794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Салихов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явился, извещен надлежащим образом, о причинах неявки суд не уведомил, ходатайств не заявлял.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уд рассмотрел дело в отсутствие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обоснование </w:t>
      </w:r>
      <w:r>
        <w:rPr>
          <w:rFonts w:ascii="Times New Roman" w:eastAsia="Times New Roman" w:hAnsi="Times New Roman" w:cs="Times New Roman"/>
          <w:sz w:val="26"/>
          <w:szCs w:val="26"/>
        </w:rPr>
        <w:t>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>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6"/>
          <w:szCs w:val="26"/>
        </w:rPr>
        <w:t>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30.09.2025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188105862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50930017794 </w:t>
      </w:r>
      <w:r>
        <w:rPr>
          <w:rFonts w:ascii="Times New Roman" w:eastAsia="Times New Roman" w:hAnsi="Times New Roman" w:cs="Times New Roman"/>
          <w:sz w:val="26"/>
          <w:szCs w:val="26"/>
        </w:rPr>
        <w:t>которо</w:t>
      </w:r>
      <w:r>
        <w:rPr>
          <w:rFonts w:ascii="Times New Roman" w:eastAsia="Times New Roman" w:hAnsi="Times New Roman" w:cs="Times New Roman"/>
          <w:sz w:val="26"/>
          <w:szCs w:val="26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04.11</w:t>
      </w:r>
      <w:r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Салихова С.Г.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>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>, отягчающих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>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административного штрафа в двукратном размере суммы неуплаченного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главой 12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 основан</w:t>
      </w:r>
      <w:r>
        <w:rPr>
          <w:rFonts w:ascii="Times New Roman" w:eastAsia="Times New Roman" w:hAnsi="Times New Roman" w:cs="Times New Roman"/>
          <w:sz w:val="26"/>
          <w:szCs w:val="26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О С Т А Н О В И Л: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Салихова </w:t>
      </w:r>
      <w:r>
        <w:rPr>
          <w:rFonts w:ascii="Times New Roman" w:eastAsia="Times New Roman" w:hAnsi="Times New Roman" w:cs="Times New Roman"/>
          <w:sz w:val="26"/>
          <w:szCs w:val="26"/>
        </w:rPr>
        <w:t>Садамгусейна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Ганипаевича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пятнадцати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тысяч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</w:t>
      </w:r>
      <w:r>
        <w:rPr>
          <w:rFonts w:ascii="Times New Roman" w:eastAsia="Times New Roman" w:hAnsi="Times New Roman" w:cs="Times New Roman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И.А. Алексеенко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июля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41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8"/>
          <w:szCs w:val="18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0412365400665011412620134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